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A410" w14:textId="1EF4AF0D" w:rsidR="00DD540C" w:rsidRPr="0079706C" w:rsidRDefault="0079706C" w:rsidP="00DD540C">
      <w:pPr>
        <w:spacing w:line="360" w:lineRule="auto"/>
        <w:rPr>
          <w:rFonts w:ascii="Georgia" w:hAnsi="Georgia" w:cs="Calibri"/>
          <w:b/>
          <w:color w:val="000000"/>
          <w:sz w:val="22"/>
          <w:szCs w:val="22"/>
        </w:rPr>
      </w:pPr>
      <w:r w:rsidRPr="0079706C">
        <w:rPr>
          <w:rFonts w:ascii="Georgia" w:hAnsi="Georgia" w:cs="Calibri"/>
          <w:b/>
          <w:color w:val="000000"/>
          <w:sz w:val="22"/>
          <w:szCs w:val="22"/>
        </w:rPr>
        <w:t>OPDRACHT</w:t>
      </w:r>
      <w:r w:rsidR="00B33628">
        <w:rPr>
          <w:rFonts w:ascii="Georgia" w:hAnsi="Georgia" w:cs="Calibri"/>
          <w:b/>
          <w:color w:val="000000"/>
          <w:sz w:val="22"/>
          <w:szCs w:val="22"/>
        </w:rPr>
        <w:t xml:space="preserve"> PUBLIEK DOMEIN</w:t>
      </w:r>
      <w:bookmarkStart w:id="0" w:name="_GoBack"/>
      <w:bookmarkEnd w:id="0"/>
    </w:p>
    <w:p w14:paraId="4385B561" w14:textId="77777777" w:rsidR="0079706C" w:rsidRPr="0079706C" w:rsidRDefault="0079706C" w:rsidP="00DD540C">
      <w:pPr>
        <w:spacing w:line="360" w:lineRule="auto"/>
        <w:rPr>
          <w:rFonts w:ascii="Georgia" w:hAnsi="Georgia" w:cs="Calibri"/>
          <w:color w:val="000000"/>
          <w:sz w:val="22"/>
          <w:szCs w:val="22"/>
        </w:rPr>
      </w:pPr>
    </w:p>
    <w:p w14:paraId="7B8C3396" w14:textId="77777777" w:rsidR="0079706C" w:rsidRPr="0079706C" w:rsidRDefault="0079706C" w:rsidP="00DD540C">
      <w:pPr>
        <w:spacing w:line="360" w:lineRule="auto"/>
        <w:rPr>
          <w:rFonts w:ascii="Georgia" w:hAnsi="Georgia" w:cs="Calibri"/>
          <w:i/>
          <w:color w:val="000000"/>
          <w:sz w:val="22"/>
          <w:szCs w:val="22"/>
        </w:rPr>
      </w:pPr>
      <w:r w:rsidRPr="0079706C">
        <w:rPr>
          <w:rFonts w:ascii="Georgia" w:hAnsi="Georgia" w:cs="Calibri"/>
          <w:i/>
          <w:color w:val="000000"/>
          <w:sz w:val="22"/>
          <w:szCs w:val="22"/>
        </w:rPr>
        <w:t>Bereken de datum waarop de volgende “Leidse” artefacten publiek domein zullen worden of reeds zijn geworden.</w:t>
      </w:r>
    </w:p>
    <w:p w14:paraId="4CA3EA2B" w14:textId="77777777" w:rsidR="00DD540C" w:rsidRPr="0079706C" w:rsidRDefault="00DD540C" w:rsidP="00DD540C">
      <w:pPr>
        <w:spacing w:line="360" w:lineRule="auto"/>
        <w:rPr>
          <w:rFonts w:ascii="Georgia" w:hAnsi="Georgia" w:cs="Calibri"/>
          <w:i/>
          <w:color w:val="000000"/>
          <w:sz w:val="22"/>
          <w:szCs w:val="22"/>
        </w:rPr>
      </w:pPr>
    </w:p>
    <w:p w14:paraId="475B4405" w14:textId="77777777" w:rsidR="0079706C" w:rsidRPr="0079706C" w:rsidRDefault="00EC0510" w:rsidP="00DD540C">
      <w:pPr>
        <w:spacing w:line="360" w:lineRule="auto"/>
        <w:rPr>
          <w:rFonts w:ascii="Georgia" w:hAnsi="Georgia" w:cs="Arial"/>
          <w:b/>
          <w:color w:val="222222"/>
          <w:sz w:val="22"/>
          <w:szCs w:val="22"/>
        </w:rPr>
      </w:pPr>
      <w:bookmarkStart w:id="1" w:name="OLE_LINK1"/>
      <w:r w:rsidRPr="0079706C">
        <w:rPr>
          <w:rFonts w:ascii="Georgia" w:hAnsi="Georgia" w:cs="Calibri"/>
          <w:b/>
          <w:color w:val="000000"/>
          <w:sz w:val="22"/>
          <w:szCs w:val="22"/>
        </w:rPr>
        <w:t xml:space="preserve">Christiaan Snouck Hurgronje, </w:t>
      </w:r>
      <w:r w:rsidRPr="0079706C">
        <w:rPr>
          <w:rFonts w:ascii="Georgia" w:hAnsi="Georgia" w:cs="Calibri"/>
          <w:b/>
          <w:i/>
          <w:iCs/>
          <w:color w:val="000000"/>
          <w:sz w:val="22"/>
          <w:szCs w:val="22"/>
        </w:rPr>
        <w:t>Nederland en de Islâm</w:t>
      </w:r>
      <w:r w:rsidRPr="0079706C">
        <w:rPr>
          <w:rFonts w:ascii="Georgia" w:hAnsi="Georgia" w:cs="Calibri"/>
          <w:b/>
          <w:color w:val="000000"/>
          <w:sz w:val="22"/>
          <w:szCs w:val="22"/>
        </w:rPr>
        <w:t>. Vier voordrachten, gehouden in de Nederlands-Indische Bestuursacademie. Leiden: Brill, 1911.</w:t>
      </w:r>
    </w:p>
    <w:p w14:paraId="134D49D6" w14:textId="77777777" w:rsidR="00EC0510" w:rsidRPr="0079706C" w:rsidRDefault="00EC0510" w:rsidP="00DD540C">
      <w:pPr>
        <w:spacing w:line="360" w:lineRule="auto"/>
        <w:rPr>
          <w:rFonts w:ascii="Georgia" w:hAnsi="Georgia" w:cs="Arial"/>
          <w:color w:val="222222"/>
          <w:sz w:val="22"/>
          <w:szCs w:val="22"/>
        </w:rPr>
      </w:pPr>
      <w:r w:rsidRPr="0079706C">
        <w:rPr>
          <w:rFonts w:ascii="Georgia" w:hAnsi="Georgia" w:cs="Arial"/>
          <w:color w:val="222222"/>
          <w:sz w:val="22"/>
          <w:szCs w:val="22"/>
        </w:rPr>
        <w:t>Christiaan Snouck Hurgronje was een Nederlands arabist en islamoloog. Vanaf 1906 vestigde hij zich als hoogleraar in Leiden.</w:t>
      </w:r>
      <w:r w:rsidR="0079706C" w:rsidRPr="0079706C">
        <w:rPr>
          <w:rFonts w:ascii="Georgia" w:hAnsi="Georgia" w:cs="Arial"/>
          <w:color w:val="222222"/>
          <w:sz w:val="22"/>
          <w:szCs w:val="22"/>
        </w:rPr>
        <w:t xml:space="preserve"> </w:t>
      </w:r>
      <w:r w:rsidRPr="0079706C">
        <w:rPr>
          <w:rFonts w:ascii="Georgia" w:hAnsi="Georgia" w:cs="Arial"/>
          <w:color w:val="222222"/>
          <w:sz w:val="22"/>
          <w:szCs w:val="22"/>
        </w:rPr>
        <w:t>Geboren op 8 februari 1857 in Oosterhout. Overleden op 26 juni 1936 in Leiden.</w:t>
      </w:r>
    </w:p>
    <w:bookmarkEnd w:id="1"/>
    <w:p w14:paraId="17165E4D" w14:textId="77777777" w:rsidR="00EC0510" w:rsidRPr="0079706C" w:rsidRDefault="00EC0510" w:rsidP="00DD540C">
      <w:pPr>
        <w:spacing w:line="360" w:lineRule="auto"/>
        <w:rPr>
          <w:rFonts w:ascii="Georgia" w:hAnsi="Georgia" w:cs="Arial"/>
          <w:color w:val="222222"/>
          <w:sz w:val="22"/>
          <w:szCs w:val="22"/>
        </w:rPr>
      </w:pPr>
    </w:p>
    <w:p w14:paraId="502C755B" w14:textId="77777777" w:rsidR="0079706C" w:rsidRPr="0079706C" w:rsidRDefault="00EC0510" w:rsidP="00DD540C">
      <w:pPr>
        <w:spacing w:line="360" w:lineRule="auto"/>
        <w:rPr>
          <w:rFonts w:ascii="Georgia" w:hAnsi="Georgia" w:cs="Calibri"/>
          <w:b/>
          <w:color w:val="000000"/>
          <w:sz w:val="22"/>
          <w:szCs w:val="22"/>
        </w:rPr>
      </w:pPr>
      <w:r w:rsidRPr="0079706C">
        <w:rPr>
          <w:rFonts w:ascii="Georgia" w:hAnsi="Georgia" w:cs="Arial"/>
          <w:b/>
          <w:color w:val="222222"/>
          <w:sz w:val="22"/>
          <w:szCs w:val="22"/>
        </w:rPr>
        <w:t xml:space="preserve">Hendricus Petrus Bremmer, </w:t>
      </w:r>
      <w:r w:rsidRPr="0079706C">
        <w:rPr>
          <w:rFonts w:ascii="Georgia" w:hAnsi="Georgia" w:cs="Arial"/>
          <w:b/>
          <w:i/>
          <w:iCs/>
          <w:color w:val="000000"/>
          <w:sz w:val="22"/>
          <w:szCs w:val="22"/>
        </w:rPr>
        <w:t>Vincent van Gogh. Inleidende beschouwingen</w:t>
      </w:r>
      <w:r w:rsidRPr="0079706C">
        <w:rPr>
          <w:rFonts w:ascii="Georgia" w:hAnsi="Georgia" w:cs="Arial"/>
          <w:b/>
          <w:color w:val="000000"/>
          <w:sz w:val="22"/>
          <w:szCs w:val="22"/>
        </w:rPr>
        <w:t xml:space="preserve"> (Amsterdam, 1911).</w:t>
      </w:r>
    </w:p>
    <w:p w14:paraId="549F058A" w14:textId="77777777" w:rsidR="00EC0510" w:rsidRPr="0079706C" w:rsidRDefault="00EC0510" w:rsidP="00DD540C">
      <w:pPr>
        <w:spacing w:line="360" w:lineRule="auto"/>
        <w:rPr>
          <w:rFonts w:ascii="Georgia" w:hAnsi="Georgia" w:cs="Calibri"/>
          <w:color w:val="000000"/>
          <w:sz w:val="22"/>
          <w:szCs w:val="22"/>
        </w:rPr>
      </w:pPr>
      <w:r w:rsidRPr="0079706C">
        <w:rPr>
          <w:rFonts w:ascii="Georgia" w:hAnsi="Georgia" w:cs="Calibri"/>
          <w:color w:val="000000"/>
          <w:sz w:val="22"/>
          <w:szCs w:val="22"/>
        </w:rPr>
        <w:t>Hendricus Bremmer was een schilder en kunstpedagoog. Geboren op 17 mei 1871 in Leiden. Overleden op 10 januari 1956 in Den Haag.</w:t>
      </w:r>
    </w:p>
    <w:p w14:paraId="73A46508" w14:textId="77777777" w:rsidR="00EC0510" w:rsidRPr="0079706C" w:rsidRDefault="00EC0510" w:rsidP="00DD540C">
      <w:pPr>
        <w:spacing w:line="360" w:lineRule="auto"/>
        <w:rPr>
          <w:rFonts w:ascii="Georgia" w:hAnsi="Georgia" w:cs="Calibri"/>
          <w:color w:val="000000"/>
          <w:sz w:val="22"/>
          <w:szCs w:val="22"/>
        </w:rPr>
      </w:pPr>
    </w:p>
    <w:p w14:paraId="04C4E550" w14:textId="77777777" w:rsidR="00EC0510" w:rsidRPr="0079706C" w:rsidRDefault="00EC0510" w:rsidP="00DD540C">
      <w:pPr>
        <w:spacing w:line="360" w:lineRule="auto"/>
        <w:rPr>
          <w:rFonts w:ascii="Georgia" w:hAnsi="Georgia" w:cs="Calibri"/>
          <w:b/>
          <w:i/>
          <w:iCs/>
          <w:color w:val="000000"/>
          <w:sz w:val="22"/>
          <w:szCs w:val="22"/>
        </w:rPr>
      </w:pPr>
      <w:r w:rsidRPr="0079706C">
        <w:rPr>
          <w:rFonts w:ascii="Georgia" w:hAnsi="Georgia" w:cs="Calibri"/>
          <w:b/>
          <w:color w:val="000000"/>
          <w:sz w:val="22"/>
          <w:szCs w:val="22"/>
        </w:rPr>
        <w:t xml:space="preserve">Johannes Fredericus Samuel Esser, </w:t>
      </w:r>
      <w:r w:rsidRPr="0079706C">
        <w:rPr>
          <w:rFonts w:ascii="Georgia" w:hAnsi="Georgia" w:cs="Calibri"/>
          <w:b/>
          <w:i/>
          <w:iCs/>
          <w:color w:val="000000"/>
          <w:sz w:val="22"/>
          <w:szCs w:val="22"/>
        </w:rPr>
        <w:t>Biologische lappen van Esser, Leiden 1938</w:t>
      </w:r>
    </w:p>
    <w:p w14:paraId="109DD5DA" w14:textId="77777777" w:rsidR="00EC0510" w:rsidRPr="0079706C" w:rsidRDefault="00EC0510" w:rsidP="00DD540C">
      <w:pPr>
        <w:spacing w:line="360" w:lineRule="auto"/>
        <w:rPr>
          <w:rFonts w:ascii="Georgia" w:hAnsi="Georgia"/>
          <w:sz w:val="22"/>
          <w:szCs w:val="22"/>
        </w:rPr>
      </w:pPr>
      <w:r w:rsidRPr="0079706C">
        <w:rPr>
          <w:rFonts w:ascii="Georgia" w:hAnsi="Georgia" w:cs="Calibri"/>
          <w:color w:val="000000"/>
          <w:sz w:val="22"/>
          <w:szCs w:val="22"/>
        </w:rPr>
        <w:t xml:space="preserve">Johannes Esser was een </w:t>
      </w:r>
      <w:r w:rsidRPr="0079706C">
        <w:rPr>
          <w:rFonts w:ascii="Georgia" w:hAnsi="Georgia"/>
          <w:sz w:val="22"/>
          <w:szCs w:val="22"/>
        </w:rPr>
        <w:t>was een Nederlandse chirurg, schaker en kunstverzamelaar. Hij werd geboren op 13 oktober 1877 in Leiden. Overleden op 3 augustus 1946 in Chicago.</w:t>
      </w:r>
    </w:p>
    <w:p w14:paraId="1221D0FC" w14:textId="77777777" w:rsidR="00EC0510" w:rsidRPr="0079706C" w:rsidRDefault="00EC0510" w:rsidP="00DD540C">
      <w:pPr>
        <w:spacing w:line="360" w:lineRule="auto"/>
        <w:rPr>
          <w:rFonts w:ascii="Georgia" w:hAnsi="Georgia"/>
          <w:sz w:val="22"/>
          <w:szCs w:val="22"/>
        </w:rPr>
      </w:pPr>
    </w:p>
    <w:p w14:paraId="365AFD48" w14:textId="77777777" w:rsidR="0079706C" w:rsidRPr="0079706C" w:rsidRDefault="00EC0510" w:rsidP="00DD540C">
      <w:pPr>
        <w:spacing w:line="360" w:lineRule="auto"/>
        <w:rPr>
          <w:rFonts w:ascii="Georgia" w:hAnsi="Georgia" w:cs="Calibri"/>
          <w:b/>
          <w:color w:val="000000"/>
          <w:sz w:val="22"/>
          <w:szCs w:val="22"/>
        </w:rPr>
      </w:pPr>
      <w:r w:rsidRPr="0079706C">
        <w:rPr>
          <w:rFonts w:ascii="Georgia" w:hAnsi="Georgia"/>
          <w:b/>
          <w:sz w:val="22"/>
          <w:szCs w:val="22"/>
        </w:rPr>
        <w:t xml:space="preserve">Alfred Kossmann, </w:t>
      </w:r>
      <w:r w:rsidRPr="0079706C">
        <w:rPr>
          <w:rFonts w:ascii="Georgia" w:hAnsi="Georgia" w:cs="Calibri"/>
          <w:b/>
          <w:i/>
          <w:iCs/>
          <w:color w:val="000000"/>
          <w:sz w:val="22"/>
          <w:szCs w:val="22"/>
        </w:rPr>
        <w:t>Geur der droefenis</w:t>
      </w:r>
      <w:r w:rsidRPr="0079706C">
        <w:rPr>
          <w:rFonts w:ascii="Georgia" w:hAnsi="Georgia" w:cs="Calibri"/>
          <w:b/>
          <w:color w:val="000000"/>
          <w:sz w:val="22"/>
          <w:szCs w:val="22"/>
        </w:rPr>
        <w:t xml:space="preserve">, Uitg. Querido, Amsterdam, 1980. </w:t>
      </w:r>
    </w:p>
    <w:p w14:paraId="5BB393AA" w14:textId="77777777" w:rsidR="00EC0510" w:rsidRPr="0079706C" w:rsidRDefault="00EC0510" w:rsidP="00DD540C">
      <w:pPr>
        <w:spacing w:line="360" w:lineRule="auto"/>
        <w:rPr>
          <w:rFonts w:ascii="Georgia" w:hAnsi="Georgia" w:cs="Calibri"/>
          <w:color w:val="000000"/>
          <w:sz w:val="22"/>
          <w:szCs w:val="22"/>
        </w:rPr>
      </w:pPr>
      <w:r w:rsidRPr="0079706C">
        <w:rPr>
          <w:rFonts w:ascii="Georgia" w:hAnsi="Georgia" w:cs="Calibri"/>
          <w:color w:val="000000"/>
          <w:sz w:val="22"/>
          <w:szCs w:val="22"/>
        </w:rPr>
        <w:t>Alfred Kossmann is een Nederlandse romancier. Geboren op 31 januari 1922 in Leiden. Overleden op 27 juni 1998 in Amsterdam.</w:t>
      </w:r>
    </w:p>
    <w:p w14:paraId="1334B8CD" w14:textId="77777777" w:rsidR="00DD540C" w:rsidRPr="0079706C" w:rsidRDefault="00DD540C" w:rsidP="00DD540C">
      <w:pPr>
        <w:spacing w:line="360" w:lineRule="auto"/>
        <w:rPr>
          <w:rFonts w:ascii="Georgia" w:hAnsi="Georgia" w:cs="Calibri"/>
          <w:color w:val="000000"/>
          <w:sz w:val="22"/>
          <w:szCs w:val="22"/>
        </w:rPr>
      </w:pPr>
    </w:p>
    <w:p w14:paraId="68A2545B" w14:textId="77777777" w:rsidR="0079706C" w:rsidRPr="0079706C" w:rsidRDefault="00DD540C" w:rsidP="00DD540C">
      <w:pPr>
        <w:spacing w:line="360" w:lineRule="auto"/>
        <w:rPr>
          <w:rFonts w:ascii="Georgia" w:hAnsi="Georgia"/>
          <w:b/>
          <w:iCs/>
          <w:sz w:val="22"/>
          <w:szCs w:val="22"/>
        </w:rPr>
      </w:pPr>
      <w:r w:rsidRPr="0079706C">
        <w:rPr>
          <w:rFonts w:ascii="Georgia" w:hAnsi="Georgia"/>
          <w:b/>
          <w:bCs/>
          <w:sz w:val="22"/>
          <w:szCs w:val="22"/>
        </w:rPr>
        <w:t>Jan Menno Willem Scheltema</w:t>
      </w:r>
      <w:r w:rsidR="00715063" w:rsidRPr="0079706C">
        <w:rPr>
          <w:rFonts w:ascii="Georgia" w:hAnsi="Georgia"/>
          <w:b/>
          <w:bCs/>
          <w:sz w:val="22"/>
          <w:szCs w:val="22"/>
        </w:rPr>
        <w:t xml:space="preserve">, </w:t>
      </w:r>
      <w:r w:rsidR="00715063" w:rsidRPr="0079706C">
        <w:rPr>
          <w:rFonts w:ascii="Georgia" w:hAnsi="Georgia"/>
          <w:b/>
          <w:i/>
          <w:iCs/>
          <w:sz w:val="22"/>
          <w:szCs w:val="22"/>
        </w:rPr>
        <w:t xml:space="preserve">Chansons, Gedichten en Studentenliederen </w:t>
      </w:r>
      <w:r w:rsidR="00715063" w:rsidRPr="0079706C">
        <w:rPr>
          <w:rFonts w:ascii="Georgia" w:hAnsi="Georgia"/>
          <w:b/>
          <w:iCs/>
          <w:sz w:val="22"/>
          <w:szCs w:val="22"/>
        </w:rPr>
        <w:t>(Amsterdam, 1948).</w:t>
      </w:r>
    </w:p>
    <w:p w14:paraId="368B16A1" w14:textId="77777777" w:rsidR="00DD540C" w:rsidRPr="0079706C" w:rsidRDefault="00715063" w:rsidP="00DD540C">
      <w:pPr>
        <w:spacing w:line="360" w:lineRule="auto"/>
        <w:rPr>
          <w:rFonts w:ascii="Georgia" w:hAnsi="Georgia" w:cs="Calibri"/>
          <w:color w:val="000000"/>
          <w:sz w:val="22"/>
          <w:szCs w:val="22"/>
        </w:rPr>
      </w:pPr>
      <w:r w:rsidRPr="0079706C">
        <w:rPr>
          <w:rFonts w:ascii="Georgia" w:hAnsi="Georgia"/>
          <w:iCs/>
          <w:sz w:val="22"/>
          <w:szCs w:val="22"/>
        </w:rPr>
        <w:t>J.M.W Scheltema was een Nederlandse dichter. Geboren op 3 april 1921 in Delft. Overleden op 6 oktober 1947 in Leiden.</w:t>
      </w:r>
    </w:p>
    <w:p w14:paraId="10EFE3BA" w14:textId="77777777" w:rsidR="00DD540C" w:rsidRPr="0079706C" w:rsidRDefault="00DD540C" w:rsidP="00DD540C">
      <w:pPr>
        <w:spacing w:line="360" w:lineRule="auto"/>
        <w:rPr>
          <w:rFonts w:ascii="Georgia" w:hAnsi="Georgia" w:cs="Calibri"/>
          <w:color w:val="000000"/>
          <w:sz w:val="22"/>
          <w:szCs w:val="22"/>
        </w:rPr>
      </w:pPr>
    </w:p>
    <w:p w14:paraId="5E0003C0" w14:textId="77777777" w:rsidR="00EC0510" w:rsidRPr="0079706C" w:rsidRDefault="00EC0510" w:rsidP="00DD540C">
      <w:pPr>
        <w:spacing w:line="360" w:lineRule="auto"/>
        <w:rPr>
          <w:rFonts w:ascii="Georgia" w:hAnsi="Georgia" w:cs="Calibri"/>
          <w:b/>
          <w:color w:val="000000"/>
          <w:sz w:val="22"/>
          <w:szCs w:val="22"/>
        </w:rPr>
      </w:pPr>
      <w:r w:rsidRPr="0079706C">
        <w:rPr>
          <w:rFonts w:ascii="Georgia" w:hAnsi="Georgia" w:cs="Calibri"/>
          <w:b/>
          <w:color w:val="000000"/>
          <w:sz w:val="22"/>
          <w:szCs w:val="22"/>
        </w:rPr>
        <w:t>Jerry en Mary Bey, “De bedelaar van Parijs” (tekst en muziek: Gaby Dirne)</w:t>
      </w:r>
    </w:p>
    <w:p w14:paraId="419CCAE5" w14:textId="77777777" w:rsidR="00D74823" w:rsidRPr="0079706C" w:rsidRDefault="00DD540C" w:rsidP="00BD2508">
      <w:pPr>
        <w:spacing w:line="360" w:lineRule="auto"/>
        <w:rPr>
          <w:rFonts w:ascii="Georgia" w:hAnsi="Georgia"/>
          <w:sz w:val="22"/>
          <w:szCs w:val="22"/>
        </w:rPr>
      </w:pPr>
      <w:r w:rsidRPr="0079706C">
        <w:rPr>
          <w:rFonts w:ascii="Georgia" w:hAnsi="Georgia" w:cs="Calibri"/>
          <w:color w:val="000000"/>
          <w:sz w:val="22"/>
          <w:szCs w:val="22"/>
        </w:rPr>
        <w:t xml:space="preserve">Mary Berry is een pseudoniem van </w:t>
      </w:r>
      <w:r w:rsidRPr="0079706C">
        <w:rPr>
          <w:rFonts w:ascii="Georgia" w:hAnsi="Georgia" w:cs="Arial"/>
          <w:color w:val="222222"/>
          <w:sz w:val="22"/>
          <w:szCs w:val="22"/>
        </w:rPr>
        <w:t>Maria Servaes-Bey, ook wel bekend als de Zangeres zonder naam. Geboren op 5 augustus 1919 in Leiden. Overleden op 23 oktober 1998 in Horn. Jerry Berry was haar broer. Geboren op 1 oktober 1923 in Leiden. Overleden op 23 april 1983 in Leiden.</w:t>
      </w:r>
    </w:p>
    <w:sectPr w:rsidR="00D74823" w:rsidRPr="0079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7EB"/>
    <w:multiLevelType w:val="hybridMultilevel"/>
    <w:tmpl w:val="7B9476F0"/>
    <w:lvl w:ilvl="0" w:tplc="F7C02E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10"/>
    <w:rsid w:val="00715063"/>
    <w:rsid w:val="0079706C"/>
    <w:rsid w:val="00B33628"/>
    <w:rsid w:val="00BD2508"/>
    <w:rsid w:val="00D74823"/>
    <w:rsid w:val="00DD540C"/>
    <w:rsid w:val="00E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652E"/>
  <w15:chartTrackingRefBased/>
  <w15:docId w15:val="{CFCE02E6-7E33-43C4-8335-973F2B98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EC0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05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semiHidden/>
    <w:unhideWhenUsed/>
    <w:rsid w:val="00EC0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Palmen</dc:creator>
  <cp:keywords/>
  <dc:description/>
  <cp:lastModifiedBy>Eric Palmen</cp:lastModifiedBy>
  <cp:revision>2</cp:revision>
  <dcterms:created xsi:type="dcterms:W3CDTF">2017-02-21T11:24:00Z</dcterms:created>
  <dcterms:modified xsi:type="dcterms:W3CDTF">2017-02-22T18:31:00Z</dcterms:modified>
</cp:coreProperties>
</file>